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71" w:rsidRDefault="00B27571" w:rsidP="00B27571">
      <w:pPr>
        <w:bidi/>
        <w:rPr>
          <w:rtl/>
          <w:lang w:bidi="fa-IR"/>
        </w:rPr>
      </w:pPr>
    </w:p>
    <w:p w:rsidR="00B27571" w:rsidRDefault="00965799" w:rsidP="00B27571">
      <w:pPr>
        <w:bidi/>
        <w:rPr>
          <w:rtl/>
          <w:lang w:bidi="fa-IR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0;margin-top:0;width:514.5pt;height:69pt;z-index:251660288;mso-position-horizontal:center" fillcolor="#00b050" strokecolor="#92d050">
            <v:shadow color="#868686"/>
            <v:textpath style="font-family:&quot;Arial Black&quot;" fitshape="t" trim="t" string="مورد مشکوک فلج شل حاد"/>
            <w10:wrap type="square"/>
          </v:shape>
        </w:pict>
      </w:r>
    </w:p>
    <w:p w:rsidR="00B27571" w:rsidRPr="00B27571" w:rsidRDefault="00B27571" w:rsidP="00B27571">
      <w:pPr>
        <w:bidi/>
        <w:rPr>
          <w:rtl/>
          <w:lang w:bidi="fa-IR"/>
        </w:rPr>
      </w:pPr>
    </w:p>
    <w:p w:rsidR="00B27571" w:rsidRPr="00B27571" w:rsidRDefault="00B27571" w:rsidP="00B27571">
      <w:pPr>
        <w:bidi/>
        <w:rPr>
          <w:rtl/>
          <w:lang w:bidi="fa-IR"/>
        </w:rPr>
      </w:pPr>
    </w:p>
    <w:p w:rsidR="00B27571" w:rsidRPr="00B27571" w:rsidRDefault="00B27571" w:rsidP="00B27571">
      <w:pPr>
        <w:bidi/>
        <w:rPr>
          <w:rtl/>
          <w:lang w:bidi="fa-IR"/>
        </w:rPr>
      </w:pPr>
    </w:p>
    <w:p w:rsidR="00B27571" w:rsidRPr="00B27571" w:rsidRDefault="00B27571" w:rsidP="00B27571">
      <w:pPr>
        <w:bidi/>
        <w:rPr>
          <w:rtl/>
          <w:lang w:bidi="fa-IR"/>
        </w:rPr>
      </w:pPr>
    </w:p>
    <w:p w:rsidR="00B27571" w:rsidRDefault="00B27571" w:rsidP="00B27571">
      <w:pPr>
        <w:bidi/>
        <w:rPr>
          <w:rtl/>
          <w:lang w:bidi="fa-IR"/>
        </w:rPr>
      </w:pPr>
    </w:p>
    <w:p w:rsidR="00B27571" w:rsidRDefault="00B27571" w:rsidP="00B27571">
      <w:pPr>
        <w:bidi/>
        <w:rPr>
          <w:rtl/>
          <w:lang w:bidi="fa-IR"/>
        </w:rPr>
      </w:pPr>
    </w:p>
    <w:p w:rsidR="00B27571" w:rsidRPr="009A2555" w:rsidRDefault="00B27571" w:rsidP="00B27571">
      <w:pPr>
        <w:bidi/>
        <w:jc w:val="center"/>
        <w:rPr>
          <w:color w:val="E36C0A" w:themeColor="accent6" w:themeShade="BF"/>
          <w:sz w:val="80"/>
          <w:szCs w:val="80"/>
          <w:rtl/>
          <w:lang w:bidi="fa-IR"/>
        </w:rPr>
      </w:pPr>
      <w:r w:rsidRPr="009A2555">
        <w:rPr>
          <w:rFonts w:hint="cs"/>
          <w:color w:val="E36C0A" w:themeColor="accent6" w:themeShade="BF"/>
          <w:sz w:val="80"/>
          <w:szCs w:val="80"/>
          <w:rtl/>
          <w:lang w:bidi="fa-IR"/>
        </w:rPr>
        <w:t xml:space="preserve">وقوع هر نوع فلج شل ناگهانی در اندام ها بدون </w:t>
      </w:r>
    </w:p>
    <w:p w:rsidR="00B27571" w:rsidRPr="009A2555" w:rsidRDefault="00B27571" w:rsidP="00B27571">
      <w:pPr>
        <w:bidi/>
        <w:jc w:val="center"/>
        <w:rPr>
          <w:color w:val="E36C0A" w:themeColor="accent6" w:themeShade="BF"/>
          <w:sz w:val="80"/>
          <w:szCs w:val="80"/>
          <w:rtl/>
          <w:lang w:bidi="fa-IR"/>
        </w:rPr>
      </w:pPr>
      <w:r w:rsidRPr="009A2555">
        <w:rPr>
          <w:rFonts w:hint="cs"/>
          <w:color w:val="E36C0A" w:themeColor="accent6" w:themeShade="BF"/>
          <w:sz w:val="80"/>
          <w:szCs w:val="80"/>
          <w:rtl/>
          <w:lang w:bidi="fa-IR"/>
        </w:rPr>
        <w:t>سابقه قبلی یا ضربه در افراد زیر 15سال</w:t>
      </w:r>
    </w:p>
    <w:p w:rsidR="00B27571" w:rsidRDefault="00B27571" w:rsidP="00B27571">
      <w:pPr>
        <w:bidi/>
        <w:ind w:firstLine="720"/>
        <w:rPr>
          <w:sz w:val="40"/>
          <w:szCs w:val="40"/>
          <w:rtl/>
          <w:lang w:bidi="fa-IR"/>
        </w:rPr>
      </w:pPr>
    </w:p>
    <w:p w:rsidR="00B27571" w:rsidRDefault="00B27571" w:rsidP="00B27571">
      <w:pPr>
        <w:bidi/>
        <w:ind w:firstLine="720"/>
        <w:rPr>
          <w:sz w:val="36"/>
          <w:szCs w:val="36"/>
          <w:u w:val="single"/>
          <w:rtl/>
          <w:lang w:bidi="fa-IR"/>
        </w:rPr>
      </w:pPr>
    </w:p>
    <w:p w:rsidR="00B27571" w:rsidRDefault="00B27571" w:rsidP="00B27571">
      <w:pPr>
        <w:bidi/>
        <w:ind w:firstLine="720"/>
        <w:rPr>
          <w:sz w:val="36"/>
          <w:szCs w:val="36"/>
          <w:u w:val="single"/>
          <w:rtl/>
          <w:lang w:bidi="fa-IR"/>
        </w:rPr>
      </w:pPr>
    </w:p>
    <w:p w:rsidR="005D044D" w:rsidRDefault="00B27571" w:rsidP="00B27571">
      <w:pPr>
        <w:bidi/>
        <w:ind w:firstLine="720"/>
        <w:rPr>
          <w:sz w:val="36"/>
          <w:szCs w:val="36"/>
          <w:u w:val="single"/>
          <w:rtl/>
          <w:lang w:bidi="fa-IR"/>
        </w:rPr>
        <w:sectPr w:rsidR="005D044D" w:rsidSect="006E23FC">
          <w:pgSz w:w="16839" w:h="11907" w:orient="landscape" w:code="9"/>
          <w:pgMar w:top="1440" w:right="1440" w:bottom="1440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docGrid w:linePitch="360"/>
        </w:sectPr>
      </w:pPr>
      <w:r w:rsidRPr="00B27571">
        <w:rPr>
          <w:rFonts w:hint="cs"/>
          <w:sz w:val="36"/>
          <w:szCs w:val="36"/>
          <w:u w:val="single"/>
          <w:rtl/>
          <w:lang w:bidi="fa-IR"/>
        </w:rPr>
        <w:t>همکار گرامی در صورت مشاهده علایم فوق لطفا" مراتب را فورا" به شماره 77433545 اطلاع دهید.</w:t>
      </w:r>
    </w:p>
    <w:p w:rsidR="005D044D" w:rsidRDefault="005D044D" w:rsidP="005D044D">
      <w:pPr>
        <w:bidi/>
        <w:ind w:firstLine="720"/>
        <w:rPr>
          <w:sz w:val="36"/>
          <w:szCs w:val="36"/>
          <w:rtl/>
          <w:lang w:bidi="fa-IR"/>
        </w:rPr>
      </w:pPr>
    </w:p>
    <w:p w:rsidR="005D044D" w:rsidRDefault="00965799" w:rsidP="005D044D">
      <w:pPr>
        <w:bidi/>
        <w:ind w:firstLine="720"/>
        <w:rPr>
          <w:sz w:val="36"/>
          <w:szCs w:val="36"/>
          <w:rtl/>
          <w:lang w:bidi="fa-IR"/>
        </w:rPr>
      </w:pPr>
      <w:r w:rsidRPr="00965799">
        <w:rPr>
          <w:noProof/>
          <w:rtl/>
        </w:rPr>
        <w:pict>
          <v:shape id="_x0000_s1027" type="#_x0000_t144" style="position:absolute;left:0;text-align:left;margin-left:91.05pt;margin-top:15.7pt;width:467.25pt;height:76.5pt;z-index:251662336" fillcolor="#c00000" strokecolor="red">
            <v:shadow color="#868686"/>
            <v:textpath style="font-family:&quot;Arial Black&quot;;font-size:40pt" fitshape="t" trim="t" string="مورد مشکوک سرخک"/>
            <w10:wrap type="square"/>
          </v:shape>
        </w:pict>
      </w:r>
    </w:p>
    <w:p w:rsidR="005D044D" w:rsidRDefault="005D044D" w:rsidP="005D044D">
      <w:pPr>
        <w:bidi/>
        <w:ind w:firstLine="720"/>
        <w:rPr>
          <w:sz w:val="36"/>
          <w:szCs w:val="36"/>
          <w:lang w:bidi="fa-IR"/>
        </w:rPr>
      </w:pPr>
    </w:p>
    <w:p w:rsidR="005D044D" w:rsidRDefault="005D044D" w:rsidP="005D044D">
      <w:pPr>
        <w:bidi/>
        <w:ind w:firstLine="720"/>
        <w:rPr>
          <w:sz w:val="36"/>
          <w:szCs w:val="36"/>
          <w:lang w:bidi="fa-IR"/>
        </w:rPr>
      </w:pPr>
    </w:p>
    <w:p w:rsidR="005D044D" w:rsidRPr="009A2555" w:rsidRDefault="005D044D" w:rsidP="006E23FC">
      <w:pPr>
        <w:bidi/>
        <w:jc w:val="center"/>
        <w:rPr>
          <w:color w:val="17365D" w:themeColor="text2" w:themeShade="BF"/>
          <w:sz w:val="72"/>
          <w:szCs w:val="72"/>
          <w:rtl/>
          <w:lang w:bidi="fa-IR"/>
        </w:rPr>
      </w:pPr>
      <w:r w:rsidRPr="009A2555">
        <w:rPr>
          <w:rFonts w:hint="cs"/>
          <w:color w:val="17365D" w:themeColor="text2" w:themeShade="BF"/>
          <w:sz w:val="72"/>
          <w:szCs w:val="72"/>
          <w:rtl/>
          <w:lang w:bidi="fa-IR"/>
        </w:rPr>
        <w:t>هرفردی که توسط پزشک مشکوک به سرخک تشخیص داده شود .</w:t>
      </w:r>
    </w:p>
    <w:p w:rsidR="005D044D" w:rsidRPr="009A2555" w:rsidRDefault="006E23FC" w:rsidP="006E23FC">
      <w:pPr>
        <w:bidi/>
        <w:rPr>
          <w:color w:val="17365D" w:themeColor="text2" w:themeShade="BF"/>
          <w:sz w:val="72"/>
          <w:szCs w:val="72"/>
          <w:rtl/>
          <w:lang w:bidi="fa-IR"/>
        </w:rPr>
      </w:pPr>
      <w:r>
        <w:rPr>
          <w:color w:val="17365D" w:themeColor="text2" w:themeShade="BF"/>
          <w:sz w:val="72"/>
          <w:szCs w:val="72"/>
          <w:lang w:bidi="fa-IR"/>
        </w:rPr>
        <w:t xml:space="preserve">                                        </w:t>
      </w:r>
      <w:r w:rsidR="005D044D" w:rsidRPr="009A2555">
        <w:rPr>
          <w:rFonts w:hint="cs"/>
          <w:color w:val="17365D" w:themeColor="text2" w:themeShade="BF"/>
          <w:sz w:val="72"/>
          <w:szCs w:val="72"/>
          <w:rtl/>
          <w:lang w:bidi="fa-IR"/>
        </w:rPr>
        <w:t>یا</w:t>
      </w:r>
    </w:p>
    <w:p w:rsidR="005D044D" w:rsidRDefault="005D044D" w:rsidP="002A6A30">
      <w:pPr>
        <w:bidi/>
        <w:jc w:val="center"/>
        <w:rPr>
          <w:color w:val="17365D" w:themeColor="text2" w:themeShade="BF"/>
          <w:sz w:val="72"/>
          <w:szCs w:val="72"/>
          <w:lang w:bidi="fa-IR"/>
        </w:rPr>
      </w:pPr>
      <w:r w:rsidRPr="009A2555">
        <w:rPr>
          <w:rFonts w:hint="cs"/>
          <w:color w:val="17365D" w:themeColor="text2" w:themeShade="BF"/>
          <w:sz w:val="72"/>
          <w:szCs w:val="72"/>
          <w:rtl/>
          <w:lang w:bidi="fa-IR"/>
        </w:rPr>
        <w:t>هر فرد دارای تب و راش ماکولوپاپولر (غیر وزیکو</w:t>
      </w:r>
      <w:r w:rsidR="009A2555">
        <w:rPr>
          <w:rFonts w:hint="cs"/>
          <w:color w:val="17365D" w:themeColor="text2" w:themeShade="BF"/>
          <w:sz w:val="72"/>
          <w:szCs w:val="72"/>
          <w:rtl/>
          <w:lang w:bidi="fa-IR"/>
        </w:rPr>
        <w:t xml:space="preserve">لر ) </w:t>
      </w:r>
    </w:p>
    <w:p w:rsidR="006E23FC" w:rsidRDefault="006E23FC" w:rsidP="006E23FC">
      <w:pPr>
        <w:bidi/>
        <w:rPr>
          <w:color w:val="17365D" w:themeColor="text2" w:themeShade="BF"/>
          <w:sz w:val="72"/>
          <w:szCs w:val="72"/>
          <w:lang w:bidi="fa-IR"/>
        </w:rPr>
      </w:pPr>
    </w:p>
    <w:p w:rsidR="009A2555" w:rsidRDefault="009A2555" w:rsidP="006E23FC">
      <w:pPr>
        <w:bidi/>
        <w:jc w:val="center"/>
        <w:rPr>
          <w:sz w:val="36"/>
          <w:szCs w:val="36"/>
          <w:u w:val="single"/>
          <w:rtl/>
          <w:lang w:bidi="fa-IR"/>
        </w:rPr>
        <w:sectPr w:rsidR="009A2555" w:rsidSect="006E23FC">
          <w:pgSz w:w="16839" w:h="11907" w:orient="landscape" w:code="9"/>
          <w:pgMar w:top="1138" w:right="1440" w:bottom="720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docGrid w:linePitch="360"/>
        </w:sectPr>
      </w:pPr>
      <w:r w:rsidRPr="00B27571">
        <w:rPr>
          <w:rFonts w:hint="cs"/>
          <w:sz w:val="36"/>
          <w:szCs w:val="36"/>
          <w:u w:val="single"/>
          <w:rtl/>
          <w:lang w:bidi="fa-IR"/>
        </w:rPr>
        <w:t>همکار گرامی در صورت مشاهده علایم فوق لطفا" مراتب را فورا" به شماره 77433545 اطلاع دهید.</w:t>
      </w:r>
    </w:p>
    <w:p w:rsidR="009A2555" w:rsidRDefault="00965799" w:rsidP="009A2555">
      <w:pPr>
        <w:bidi/>
        <w:jc w:val="center"/>
        <w:rPr>
          <w:sz w:val="80"/>
          <w:szCs w:val="80"/>
          <w:rtl/>
          <w:lang w:bidi="fa-IR"/>
        </w:rPr>
      </w:pPr>
      <w:r w:rsidRPr="00965799">
        <w:rPr>
          <w:noProof/>
          <w:rtl/>
        </w:rPr>
        <w:lastRenderedPageBreak/>
        <w:pict>
          <v:shape id="_x0000_s1028" type="#_x0000_t144" style="position:absolute;left:0;text-align:left;margin-left:87.05pt;margin-top:21.3pt;width:461.25pt;height:71pt;z-index:251664384" fillcolor="#5f497a [2407]" strokecolor="#ccc0d9 [1303]">
            <v:shadow color="#868686"/>
            <v:textpath style="font-family:&quot;Arial Black&quot;;font-size:40pt" fitshape="t" trim="t" string="مشکوک به مننژیت"/>
            <w10:wrap type="square"/>
          </v:shape>
        </w:pict>
      </w:r>
    </w:p>
    <w:p w:rsidR="00AF0E52" w:rsidRDefault="00AF0E52" w:rsidP="00220645">
      <w:pPr>
        <w:bidi/>
        <w:jc w:val="center"/>
        <w:rPr>
          <w:color w:val="C00000"/>
          <w:sz w:val="80"/>
          <w:szCs w:val="80"/>
          <w:lang w:bidi="fa-IR"/>
        </w:rPr>
      </w:pPr>
    </w:p>
    <w:p w:rsidR="00301539" w:rsidRPr="00301539" w:rsidRDefault="009A2555" w:rsidP="00AF0E52">
      <w:pPr>
        <w:bidi/>
        <w:jc w:val="center"/>
        <w:rPr>
          <w:color w:val="C00000"/>
          <w:sz w:val="80"/>
          <w:szCs w:val="80"/>
          <w:rtl/>
          <w:lang w:bidi="fa-IR"/>
        </w:rPr>
      </w:pPr>
      <w:r w:rsidRPr="00301539">
        <w:rPr>
          <w:rFonts w:hint="cs"/>
          <w:color w:val="C00000"/>
          <w:sz w:val="80"/>
          <w:szCs w:val="80"/>
          <w:rtl/>
          <w:lang w:bidi="fa-IR"/>
        </w:rPr>
        <w:t>ش</w:t>
      </w:r>
      <w:r w:rsidR="00220645">
        <w:rPr>
          <w:rFonts w:hint="cs"/>
          <w:color w:val="C00000"/>
          <w:sz w:val="80"/>
          <w:szCs w:val="80"/>
          <w:rtl/>
          <w:lang w:bidi="fa-IR"/>
        </w:rPr>
        <w:t>روع</w:t>
      </w:r>
      <w:r w:rsidR="00220645">
        <w:rPr>
          <w:color w:val="C00000"/>
          <w:sz w:val="80"/>
          <w:szCs w:val="80"/>
          <w:lang w:bidi="fa-IR"/>
        </w:rPr>
        <w:t xml:space="preserve"> </w:t>
      </w:r>
      <w:r w:rsidR="00301539">
        <w:rPr>
          <w:rFonts w:hint="cs"/>
          <w:color w:val="C00000"/>
          <w:sz w:val="80"/>
          <w:szCs w:val="80"/>
          <w:rtl/>
          <w:lang w:bidi="fa-IR"/>
        </w:rPr>
        <w:t>ناگهانی تب همراه با هریک از</w:t>
      </w:r>
      <w:r w:rsidRPr="00301539">
        <w:rPr>
          <w:rFonts w:hint="cs"/>
          <w:color w:val="C00000"/>
          <w:sz w:val="80"/>
          <w:szCs w:val="80"/>
          <w:rtl/>
          <w:lang w:bidi="fa-IR"/>
        </w:rPr>
        <w:t>علایم سفتی</w:t>
      </w:r>
    </w:p>
    <w:p w:rsidR="00301539" w:rsidRDefault="009A2555" w:rsidP="00301539">
      <w:pPr>
        <w:bidi/>
        <w:jc w:val="center"/>
        <w:rPr>
          <w:color w:val="C00000"/>
          <w:sz w:val="80"/>
          <w:szCs w:val="80"/>
          <w:rtl/>
          <w:lang w:bidi="fa-IR"/>
        </w:rPr>
      </w:pPr>
      <w:r w:rsidRPr="00301539">
        <w:rPr>
          <w:rFonts w:hint="cs"/>
          <w:color w:val="C00000"/>
          <w:sz w:val="80"/>
          <w:szCs w:val="80"/>
          <w:rtl/>
          <w:lang w:bidi="fa-IR"/>
        </w:rPr>
        <w:t xml:space="preserve">گردن ، </w:t>
      </w:r>
      <w:r w:rsidR="00301539">
        <w:rPr>
          <w:rFonts w:hint="cs"/>
          <w:color w:val="C00000"/>
          <w:sz w:val="80"/>
          <w:szCs w:val="80"/>
          <w:rtl/>
          <w:lang w:bidi="fa-IR"/>
        </w:rPr>
        <w:t>کاهش سطح ه</w:t>
      </w:r>
      <w:r w:rsidR="00220645">
        <w:rPr>
          <w:rFonts w:hint="cs"/>
          <w:color w:val="C00000"/>
          <w:sz w:val="80"/>
          <w:szCs w:val="80"/>
          <w:rtl/>
          <w:lang w:bidi="fa-IR"/>
        </w:rPr>
        <w:t>و</w:t>
      </w:r>
      <w:r w:rsidR="00301539">
        <w:rPr>
          <w:rFonts w:hint="cs"/>
          <w:color w:val="C00000"/>
          <w:sz w:val="80"/>
          <w:szCs w:val="80"/>
          <w:rtl/>
          <w:lang w:bidi="fa-IR"/>
        </w:rPr>
        <w:t>شیاری ، علائم مننژیال</w:t>
      </w:r>
    </w:p>
    <w:p w:rsidR="00301539" w:rsidRDefault="009A2555" w:rsidP="00301539">
      <w:pPr>
        <w:bidi/>
        <w:jc w:val="center"/>
        <w:rPr>
          <w:color w:val="C00000"/>
          <w:sz w:val="80"/>
          <w:szCs w:val="80"/>
          <w:rtl/>
          <w:lang w:bidi="fa-IR"/>
        </w:rPr>
      </w:pPr>
      <w:r w:rsidRPr="00301539">
        <w:rPr>
          <w:rFonts w:hint="cs"/>
          <w:color w:val="C00000"/>
          <w:sz w:val="80"/>
          <w:szCs w:val="80"/>
          <w:rtl/>
          <w:lang w:bidi="fa-IR"/>
        </w:rPr>
        <w:t>(سردرد ، استفراغ و هر</w:t>
      </w:r>
      <w:r w:rsidR="00301539">
        <w:rPr>
          <w:rFonts w:hint="cs"/>
          <w:color w:val="C00000"/>
          <w:sz w:val="80"/>
          <w:szCs w:val="80"/>
          <w:rtl/>
          <w:lang w:bidi="fa-IR"/>
        </w:rPr>
        <w:t xml:space="preserve">نوع عارضه </w:t>
      </w:r>
      <w:r w:rsidR="00301539" w:rsidRPr="00301539">
        <w:rPr>
          <w:rFonts w:hint="cs"/>
          <w:color w:val="C00000"/>
          <w:sz w:val="80"/>
          <w:szCs w:val="80"/>
          <w:rtl/>
          <w:lang w:bidi="fa-IR"/>
        </w:rPr>
        <w:t>نورولوژیک</w:t>
      </w:r>
      <w:r w:rsidR="00301539">
        <w:rPr>
          <w:rFonts w:hint="cs"/>
          <w:color w:val="C00000"/>
          <w:sz w:val="80"/>
          <w:szCs w:val="80"/>
          <w:rtl/>
          <w:lang w:bidi="fa-IR"/>
        </w:rPr>
        <w:t xml:space="preserve"> </w:t>
      </w:r>
    </w:p>
    <w:p w:rsidR="00301539" w:rsidRPr="00301539" w:rsidRDefault="00301539" w:rsidP="00301539">
      <w:pPr>
        <w:bidi/>
        <w:jc w:val="center"/>
        <w:rPr>
          <w:color w:val="C00000"/>
          <w:sz w:val="80"/>
          <w:szCs w:val="80"/>
          <w:rtl/>
          <w:lang w:bidi="fa-IR"/>
        </w:rPr>
      </w:pPr>
      <w:r w:rsidRPr="00301539">
        <w:rPr>
          <w:rFonts w:hint="cs"/>
          <w:color w:val="C00000"/>
          <w:sz w:val="80"/>
          <w:szCs w:val="80"/>
          <w:rtl/>
          <w:lang w:bidi="fa-IR"/>
        </w:rPr>
        <w:t>ناگهانی ) ، فونتانل برجسته ( در اطفال)</w:t>
      </w:r>
    </w:p>
    <w:p w:rsidR="00301539" w:rsidRDefault="00301539" w:rsidP="00301539">
      <w:pPr>
        <w:tabs>
          <w:tab w:val="left" w:pos="1035"/>
        </w:tabs>
        <w:bidi/>
        <w:rPr>
          <w:sz w:val="36"/>
          <w:szCs w:val="36"/>
          <w:u w:val="single"/>
          <w:rtl/>
          <w:lang w:bidi="fa-IR"/>
        </w:rPr>
      </w:pPr>
    </w:p>
    <w:p w:rsidR="00AF0E52" w:rsidRDefault="00AF0E52" w:rsidP="00301539">
      <w:pPr>
        <w:tabs>
          <w:tab w:val="left" w:pos="1035"/>
        </w:tabs>
        <w:bidi/>
        <w:jc w:val="center"/>
        <w:rPr>
          <w:sz w:val="36"/>
          <w:szCs w:val="36"/>
          <w:u w:val="single"/>
          <w:lang w:bidi="fa-IR"/>
        </w:rPr>
      </w:pPr>
    </w:p>
    <w:p w:rsidR="00301539" w:rsidRDefault="00301539" w:rsidP="00AF0E52">
      <w:pPr>
        <w:tabs>
          <w:tab w:val="left" w:pos="1035"/>
        </w:tabs>
        <w:bidi/>
        <w:jc w:val="center"/>
        <w:rPr>
          <w:sz w:val="36"/>
          <w:szCs w:val="36"/>
          <w:u w:val="single"/>
          <w:rtl/>
          <w:lang w:bidi="fa-IR"/>
        </w:rPr>
        <w:sectPr w:rsidR="00301539" w:rsidSect="00AF0E52">
          <w:pgSz w:w="16839" w:h="11907" w:orient="landscape" w:code="9"/>
          <w:pgMar w:top="1138" w:right="1440" w:bottom="720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docGrid w:linePitch="360"/>
        </w:sectPr>
      </w:pPr>
      <w:r w:rsidRPr="00B27571">
        <w:rPr>
          <w:rFonts w:hint="cs"/>
          <w:sz w:val="36"/>
          <w:szCs w:val="36"/>
          <w:u w:val="single"/>
          <w:rtl/>
          <w:lang w:bidi="fa-IR"/>
        </w:rPr>
        <w:t>همکار گرامی در صورت مشاهده علایم فوق لطفا" مراتب را فورا" به شماره 77433545 اطلاع دهید.</w:t>
      </w:r>
    </w:p>
    <w:p w:rsidR="001C0D7D" w:rsidRDefault="00965799" w:rsidP="00C12E7A">
      <w:pPr>
        <w:tabs>
          <w:tab w:val="left" w:pos="1035"/>
        </w:tabs>
        <w:bidi/>
        <w:jc w:val="center"/>
        <w:rPr>
          <w:sz w:val="80"/>
          <w:szCs w:val="80"/>
          <w:rtl/>
          <w:lang w:bidi="fa-IR"/>
        </w:rPr>
      </w:pPr>
      <w:r w:rsidRPr="00965799">
        <w:rPr>
          <w:sz w:val="80"/>
          <w:szCs w:val="80"/>
          <w:lang w:bidi="fa-IR"/>
        </w:rPr>
        <w:lastRenderedPageBreak/>
        <w:pict>
          <v:shape id="_x0000_i1025" type="#_x0000_t144" style="width:430pt;height:85pt" fillcolor="#7030a0" strokecolor="#ccc0d9 [1303]">
            <v:shadow color="#868686"/>
            <v:textpath style="font-family:&quot;Arial Black&quot;;font-size:40pt" fitshape="t" trim="t" string="مشکوک به سیاه سرفه"/>
          </v:shape>
        </w:pict>
      </w:r>
    </w:p>
    <w:p w:rsidR="00C12E7A" w:rsidRPr="00C12E7A" w:rsidRDefault="00C12E7A" w:rsidP="00AF0E52">
      <w:pPr>
        <w:bidi/>
        <w:spacing w:after="240"/>
        <w:ind w:left="-1531" w:firstLine="720"/>
        <w:jc w:val="center"/>
        <w:rPr>
          <w:color w:val="548DD4" w:themeColor="text2" w:themeTint="99"/>
          <w:sz w:val="80"/>
          <w:szCs w:val="80"/>
          <w:rtl/>
          <w:lang w:bidi="fa-IR"/>
        </w:rPr>
      </w:pPr>
      <w:r w:rsidRPr="00C12E7A">
        <w:rPr>
          <w:color w:val="548DD4" w:themeColor="text2" w:themeTint="99"/>
          <w:sz w:val="80"/>
          <w:szCs w:val="80"/>
          <w:lang w:bidi="fa-IR"/>
        </w:rPr>
        <w:t xml:space="preserve">   </w:t>
      </w:r>
      <w:r w:rsidR="001C0D7D" w:rsidRPr="00C12E7A">
        <w:rPr>
          <w:rFonts w:hint="cs"/>
          <w:color w:val="548DD4" w:themeColor="text2" w:themeTint="99"/>
          <w:sz w:val="80"/>
          <w:szCs w:val="80"/>
          <w:rtl/>
          <w:lang w:bidi="fa-IR"/>
        </w:rPr>
        <w:t>هرفردی که حداقل دوهفته سرفه همراه با حداقل</w:t>
      </w:r>
    </w:p>
    <w:p w:rsidR="00C12E7A" w:rsidRPr="00C12E7A" w:rsidRDefault="00C12E7A" w:rsidP="00AF0E52">
      <w:pPr>
        <w:bidi/>
        <w:spacing w:after="240"/>
        <w:ind w:left="-1531" w:firstLine="720"/>
        <w:jc w:val="center"/>
        <w:rPr>
          <w:color w:val="548DD4" w:themeColor="text2" w:themeTint="99"/>
          <w:sz w:val="80"/>
          <w:szCs w:val="80"/>
          <w:lang w:bidi="fa-IR"/>
        </w:rPr>
      </w:pPr>
      <w:r w:rsidRPr="00C12E7A">
        <w:rPr>
          <w:color w:val="548DD4" w:themeColor="text2" w:themeTint="99"/>
          <w:sz w:val="80"/>
          <w:szCs w:val="80"/>
          <w:lang w:bidi="fa-IR"/>
        </w:rPr>
        <w:t xml:space="preserve">   </w:t>
      </w:r>
      <w:r w:rsidRPr="00C12E7A">
        <w:rPr>
          <w:rFonts w:hint="cs"/>
          <w:color w:val="548DD4" w:themeColor="text2" w:themeTint="99"/>
          <w:sz w:val="80"/>
          <w:szCs w:val="80"/>
          <w:rtl/>
          <w:lang w:bidi="fa-IR"/>
        </w:rPr>
        <w:t>یکی از</w:t>
      </w:r>
      <w:r w:rsidR="001C0D7D" w:rsidRPr="00C12E7A">
        <w:rPr>
          <w:rFonts w:hint="cs"/>
          <w:color w:val="548DD4" w:themeColor="text2" w:themeTint="99"/>
          <w:sz w:val="80"/>
          <w:szCs w:val="80"/>
          <w:rtl/>
          <w:lang w:bidi="fa-IR"/>
        </w:rPr>
        <w:t>علایم : حملات سرفه قطاری ،</w:t>
      </w:r>
      <w:r w:rsidRPr="00C12E7A">
        <w:rPr>
          <w:color w:val="548DD4" w:themeColor="text2" w:themeTint="99"/>
          <w:sz w:val="80"/>
          <w:szCs w:val="80"/>
          <w:lang w:bidi="fa-IR"/>
        </w:rPr>
        <w:t>W</w:t>
      </w:r>
      <w:r w:rsidR="001C0D7D" w:rsidRPr="00C12E7A">
        <w:rPr>
          <w:color w:val="548DD4" w:themeColor="text2" w:themeTint="99"/>
          <w:sz w:val="80"/>
          <w:szCs w:val="80"/>
          <w:lang w:bidi="fa-IR"/>
        </w:rPr>
        <w:t>hoop</w:t>
      </w:r>
    </w:p>
    <w:p w:rsidR="00C12E7A" w:rsidRPr="00C12E7A" w:rsidRDefault="00C12E7A" w:rsidP="00AF0E52">
      <w:pPr>
        <w:bidi/>
        <w:spacing w:after="240"/>
        <w:ind w:left="-1531"/>
        <w:jc w:val="center"/>
        <w:rPr>
          <w:color w:val="548DD4" w:themeColor="text2" w:themeTint="99"/>
          <w:sz w:val="80"/>
          <w:szCs w:val="80"/>
          <w:lang w:bidi="fa-IR"/>
        </w:rPr>
      </w:pPr>
      <w:r w:rsidRPr="00C12E7A">
        <w:rPr>
          <w:color w:val="548DD4" w:themeColor="text2" w:themeTint="99"/>
          <w:sz w:val="80"/>
          <w:szCs w:val="80"/>
          <w:lang w:bidi="fa-IR"/>
        </w:rPr>
        <w:t xml:space="preserve">        </w:t>
      </w:r>
      <w:r w:rsidR="001C0D7D" w:rsidRPr="00C12E7A">
        <w:rPr>
          <w:rFonts w:hint="cs"/>
          <w:color w:val="548DD4" w:themeColor="text2" w:themeTint="99"/>
          <w:sz w:val="80"/>
          <w:szCs w:val="80"/>
          <w:rtl/>
          <w:lang w:bidi="fa-IR"/>
        </w:rPr>
        <w:t>هنگام دم ، استفراغ بعد از حمله داشته باشد .</w:t>
      </w:r>
    </w:p>
    <w:p w:rsidR="00C12E7A" w:rsidRPr="00C12E7A" w:rsidRDefault="00C12E7A" w:rsidP="00C12E7A">
      <w:pPr>
        <w:bidi/>
        <w:jc w:val="center"/>
        <w:rPr>
          <w:sz w:val="80"/>
          <w:szCs w:val="80"/>
          <w:lang w:bidi="fa-IR"/>
        </w:rPr>
      </w:pPr>
    </w:p>
    <w:p w:rsidR="00C12E7A" w:rsidRDefault="00C12E7A" w:rsidP="00C12E7A">
      <w:pPr>
        <w:bidi/>
        <w:rPr>
          <w:sz w:val="80"/>
          <w:szCs w:val="80"/>
          <w:lang w:bidi="fa-IR"/>
        </w:rPr>
      </w:pPr>
    </w:p>
    <w:p w:rsidR="00C12E7A" w:rsidRDefault="00C12E7A" w:rsidP="00C12E7A">
      <w:pPr>
        <w:tabs>
          <w:tab w:val="left" w:pos="1695"/>
        </w:tabs>
        <w:bidi/>
        <w:jc w:val="center"/>
        <w:rPr>
          <w:sz w:val="36"/>
          <w:szCs w:val="36"/>
          <w:u w:val="single"/>
          <w:rtl/>
          <w:lang w:bidi="fa-IR"/>
        </w:rPr>
        <w:sectPr w:rsidR="00C12E7A" w:rsidSect="00AF0E52">
          <w:pgSz w:w="16839" w:h="11907" w:orient="landscape" w:code="9"/>
          <w:pgMar w:top="1134" w:right="1440" w:bottom="851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docGrid w:linePitch="360"/>
        </w:sectPr>
      </w:pPr>
      <w:r w:rsidRPr="00B27571">
        <w:rPr>
          <w:rFonts w:hint="cs"/>
          <w:sz w:val="36"/>
          <w:szCs w:val="36"/>
          <w:u w:val="single"/>
          <w:rtl/>
          <w:lang w:bidi="fa-IR"/>
        </w:rPr>
        <w:t>همکار گرامی در صورت مشاهده علایم فوق لطفا" مراتب را فورا" به شماره 77433545 اطلاع دهید.</w:t>
      </w:r>
    </w:p>
    <w:p w:rsidR="00C12E7A" w:rsidRDefault="00965799" w:rsidP="00C12E7A">
      <w:pPr>
        <w:tabs>
          <w:tab w:val="left" w:pos="1695"/>
        </w:tabs>
        <w:bidi/>
        <w:rPr>
          <w:sz w:val="80"/>
          <w:szCs w:val="80"/>
          <w:rtl/>
          <w:lang w:bidi="fa-IR"/>
        </w:rPr>
      </w:pPr>
      <w:r w:rsidRPr="00965799">
        <w:rPr>
          <w:noProof/>
          <w:rtl/>
        </w:rPr>
        <w:lastRenderedPageBreak/>
        <w:pict>
          <v:shape id="_x0000_s1030" type="#_x0000_t144" style="position:absolute;left:0;text-align:left;margin-left:0;margin-top:11.3pt;width:429pt;height:80.5pt;z-index:251666432;mso-position-horizontal:center" fillcolor="#ffc000" strokecolor="yellow">
            <v:shadow color="#868686"/>
            <v:textpath style="font-family:&quot;Arial Black&quot;;font-size:40pt" fitshape="t" trim="t" string="مشکوک به دیفتری"/>
            <w10:wrap type="square"/>
          </v:shape>
        </w:pict>
      </w:r>
    </w:p>
    <w:p w:rsidR="00C12E7A" w:rsidRDefault="00C12E7A" w:rsidP="00C12E7A">
      <w:pPr>
        <w:bidi/>
        <w:rPr>
          <w:sz w:val="80"/>
          <w:szCs w:val="80"/>
          <w:rtl/>
          <w:lang w:bidi="fa-IR"/>
        </w:rPr>
      </w:pPr>
    </w:p>
    <w:p w:rsidR="00AE7884" w:rsidRDefault="00AE7884" w:rsidP="00C12E7A">
      <w:pPr>
        <w:bidi/>
        <w:ind w:left="-850" w:firstLine="720"/>
        <w:jc w:val="center"/>
        <w:rPr>
          <w:sz w:val="80"/>
          <w:szCs w:val="80"/>
          <w:rtl/>
          <w:lang w:bidi="fa-IR"/>
        </w:rPr>
      </w:pPr>
    </w:p>
    <w:p w:rsidR="00AE7884" w:rsidRPr="00AE7884" w:rsidRDefault="00C12E7A" w:rsidP="00AE7884">
      <w:pPr>
        <w:bidi/>
        <w:ind w:left="-850" w:firstLine="720"/>
        <w:jc w:val="center"/>
        <w:rPr>
          <w:color w:val="00B0F0"/>
          <w:sz w:val="80"/>
          <w:szCs w:val="80"/>
          <w:rtl/>
          <w:lang w:bidi="fa-IR"/>
        </w:rPr>
      </w:pPr>
      <w:r w:rsidRPr="00AE7884">
        <w:rPr>
          <w:rFonts w:hint="cs"/>
          <w:color w:val="00B0F0"/>
          <w:sz w:val="80"/>
          <w:szCs w:val="80"/>
          <w:rtl/>
          <w:lang w:bidi="fa-IR"/>
        </w:rPr>
        <w:t xml:space="preserve">هر بیمار مبتلا به فارنژیت حاد یا نازوفارنژیت یا                     </w:t>
      </w:r>
    </w:p>
    <w:p w:rsidR="00C12E7A" w:rsidRPr="00AE7884" w:rsidRDefault="00AE7884" w:rsidP="00220645">
      <w:pPr>
        <w:bidi/>
        <w:ind w:left="-850" w:firstLine="720"/>
        <w:jc w:val="center"/>
        <w:rPr>
          <w:color w:val="00B0F0"/>
          <w:sz w:val="80"/>
          <w:szCs w:val="80"/>
          <w:rtl/>
          <w:lang w:bidi="fa-IR"/>
        </w:rPr>
      </w:pPr>
      <w:r w:rsidRPr="00AE7884">
        <w:rPr>
          <w:rFonts w:hint="cs"/>
          <w:color w:val="00B0F0"/>
          <w:sz w:val="80"/>
          <w:szCs w:val="80"/>
          <w:rtl/>
          <w:lang w:bidi="fa-IR"/>
        </w:rPr>
        <w:t>لارنژیت حاد</w:t>
      </w:r>
      <w:r w:rsidR="00220645">
        <w:rPr>
          <w:rFonts w:hint="cs"/>
          <w:color w:val="00B0F0"/>
          <w:sz w:val="80"/>
          <w:szCs w:val="80"/>
          <w:rtl/>
          <w:lang w:bidi="fa-IR"/>
        </w:rPr>
        <w:t xml:space="preserve"> </w:t>
      </w:r>
      <w:r w:rsidRPr="00AE7884">
        <w:rPr>
          <w:rFonts w:hint="cs"/>
          <w:color w:val="00B0F0"/>
          <w:sz w:val="80"/>
          <w:szCs w:val="80"/>
          <w:rtl/>
          <w:lang w:bidi="fa-IR"/>
        </w:rPr>
        <w:t>یاغشاء چسبنده لوزه ها ،حلق و</w:t>
      </w:r>
      <w:r w:rsidR="00C12E7A" w:rsidRPr="00AE7884">
        <w:rPr>
          <w:rFonts w:hint="cs"/>
          <w:color w:val="00B0F0"/>
          <w:sz w:val="80"/>
          <w:szCs w:val="80"/>
          <w:rtl/>
          <w:lang w:bidi="fa-IR"/>
        </w:rPr>
        <w:t>یا بینی</w:t>
      </w:r>
    </w:p>
    <w:p w:rsidR="00C12E7A" w:rsidRPr="00AE7884" w:rsidRDefault="00C12E7A" w:rsidP="00C12E7A">
      <w:pPr>
        <w:bidi/>
        <w:rPr>
          <w:color w:val="00B0F0"/>
          <w:sz w:val="80"/>
          <w:szCs w:val="80"/>
          <w:rtl/>
          <w:lang w:bidi="fa-IR"/>
        </w:rPr>
      </w:pPr>
    </w:p>
    <w:p w:rsidR="00C12E7A" w:rsidRDefault="00C12E7A" w:rsidP="00C12E7A">
      <w:pPr>
        <w:bidi/>
        <w:rPr>
          <w:sz w:val="80"/>
          <w:szCs w:val="80"/>
          <w:rtl/>
          <w:lang w:bidi="fa-IR"/>
        </w:rPr>
      </w:pPr>
    </w:p>
    <w:p w:rsidR="001D5098" w:rsidRDefault="001D5098" w:rsidP="00AE7884">
      <w:pPr>
        <w:tabs>
          <w:tab w:val="left" w:pos="1500"/>
        </w:tabs>
        <w:bidi/>
        <w:jc w:val="center"/>
        <w:rPr>
          <w:sz w:val="36"/>
          <w:szCs w:val="36"/>
          <w:u w:val="single"/>
          <w:rtl/>
          <w:lang w:bidi="fa-IR"/>
        </w:rPr>
      </w:pPr>
    </w:p>
    <w:p w:rsidR="005E5FD4" w:rsidRDefault="00C12E7A" w:rsidP="001D5098">
      <w:pPr>
        <w:tabs>
          <w:tab w:val="left" w:pos="1500"/>
        </w:tabs>
        <w:bidi/>
        <w:jc w:val="center"/>
        <w:rPr>
          <w:sz w:val="36"/>
          <w:szCs w:val="36"/>
          <w:u w:val="single"/>
          <w:rtl/>
          <w:lang w:bidi="fa-IR"/>
        </w:rPr>
        <w:sectPr w:rsidR="005E5FD4" w:rsidSect="00AF0E52">
          <w:pgSz w:w="16839" w:h="11907" w:orient="landscape" w:code="9"/>
          <w:pgMar w:top="1134" w:right="1440" w:bottom="851" w:left="1440" w:header="720" w:footer="720" w:gutter="0"/>
          <w:pgBorders w:offsetFrom="page">
            <w:top w:val="single" w:sz="18" w:space="24" w:color="4F81BD" w:themeColor="accent1"/>
            <w:left w:val="single" w:sz="18" w:space="24" w:color="4F81BD" w:themeColor="accent1"/>
            <w:bottom w:val="single" w:sz="18" w:space="24" w:color="4F81BD" w:themeColor="accent1"/>
            <w:right w:val="single" w:sz="18" w:space="24" w:color="4F81BD" w:themeColor="accent1"/>
          </w:pgBorders>
          <w:cols w:space="720"/>
          <w:docGrid w:linePitch="360"/>
        </w:sectPr>
      </w:pPr>
      <w:r w:rsidRPr="00B27571">
        <w:rPr>
          <w:rFonts w:hint="cs"/>
          <w:sz w:val="36"/>
          <w:szCs w:val="36"/>
          <w:u w:val="single"/>
          <w:rtl/>
          <w:lang w:bidi="fa-IR"/>
        </w:rPr>
        <w:t>همکار گرامی در صورت مشاهده علایم فوق لطفا" مراتب را فورا" به شماره 77433545 اطلاع دهید.</w:t>
      </w:r>
    </w:p>
    <w:p w:rsidR="005E5FD4" w:rsidRPr="00F07477" w:rsidRDefault="00965799" w:rsidP="005E5FD4">
      <w:pPr>
        <w:bidi/>
        <w:jc w:val="center"/>
        <w:rPr>
          <w:sz w:val="44"/>
          <w:szCs w:val="44"/>
          <w:rtl/>
          <w:lang w:bidi="fa-IR"/>
        </w:rPr>
      </w:pPr>
      <w:r>
        <w:rPr>
          <w:noProof/>
          <w:sz w:val="44"/>
          <w:szCs w:val="44"/>
          <w:rtl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3" type="#_x0000_t72" style="position:absolute;left:0;text-align:left;margin-left:77.25pt;margin-top:-26.15pt;width:324pt;height:89.25pt;z-index:-251648000" fillcolor="#f79646 [3209]" strokecolor="#f2f2f2 [3041]" strokeweight="3pt">
            <v:shadow on="t" type="perspective" color="#974706 [1609]" opacity=".5" offset="1pt" offset2="-1pt"/>
          </v:shape>
        </w:pict>
      </w:r>
      <w:r w:rsidR="005E5FD4" w:rsidRPr="00F07477">
        <w:rPr>
          <w:rFonts w:hint="cs"/>
          <w:sz w:val="44"/>
          <w:szCs w:val="44"/>
          <w:rtl/>
          <w:lang w:bidi="fa-IR"/>
        </w:rPr>
        <w:t>همکار محترم</w:t>
      </w:r>
    </w:p>
    <w:p w:rsidR="00C70E55" w:rsidRDefault="001D6A07" w:rsidP="0022064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C70E55" w:rsidRDefault="00C70E55" w:rsidP="00C70E55">
      <w:pPr>
        <w:bidi/>
        <w:jc w:val="both"/>
        <w:rPr>
          <w:sz w:val="28"/>
          <w:szCs w:val="28"/>
          <w:rtl/>
          <w:lang w:bidi="fa-IR"/>
        </w:rPr>
      </w:pPr>
    </w:p>
    <w:p w:rsidR="005E5FD4" w:rsidRPr="00F00297" w:rsidRDefault="001D6A07" w:rsidP="00C70E5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به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 منظور اطلاع رسانی دقیق و پیگیری به موقع و جلوگیری از اپیدمی بیماری</w:t>
      </w:r>
      <w:r w:rsidR="005E5FD4">
        <w:rPr>
          <w:sz w:val="28"/>
          <w:szCs w:val="28"/>
          <w:lang w:bidi="fa-IR"/>
        </w:rPr>
        <w:t xml:space="preserve">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ها خواهشمند است در </w:t>
      </w:r>
      <w:r>
        <w:rPr>
          <w:rFonts w:hint="cs"/>
          <w:sz w:val="28"/>
          <w:szCs w:val="28"/>
          <w:rtl/>
          <w:lang w:bidi="fa-IR"/>
        </w:rPr>
        <w:t xml:space="preserve">    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گزارش </w:t>
      </w:r>
      <w:r w:rsidR="00220645">
        <w:rPr>
          <w:rFonts w:hint="cs"/>
          <w:sz w:val="28"/>
          <w:szCs w:val="28"/>
          <w:rtl/>
          <w:lang w:bidi="fa-IR"/>
        </w:rPr>
        <w:t>ب</w:t>
      </w:r>
      <w:r w:rsidR="005E5FD4" w:rsidRPr="00F00297">
        <w:rPr>
          <w:rFonts w:hint="cs"/>
          <w:sz w:val="28"/>
          <w:szCs w:val="28"/>
          <w:rtl/>
          <w:lang w:bidi="fa-IR"/>
        </w:rPr>
        <w:t>بیماری</w:t>
      </w:r>
      <w:r w:rsidR="005E5FD4">
        <w:rPr>
          <w:sz w:val="28"/>
          <w:szCs w:val="28"/>
          <w:lang w:bidi="fa-IR"/>
        </w:rPr>
        <w:t xml:space="preserve"> </w:t>
      </w:r>
      <w:r w:rsidR="005E5FD4" w:rsidRPr="00F00297">
        <w:rPr>
          <w:rFonts w:hint="cs"/>
          <w:sz w:val="28"/>
          <w:szCs w:val="28"/>
          <w:rtl/>
          <w:lang w:bidi="fa-IR"/>
        </w:rPr>
        <w:t>های ذیل این مرکز را یاری فرمایید :</w:t>
      </w:r>
    </w:p>
    <w:p w:rsidR="005E5FD4" w:rsidRPr="00F00297" w:rsidRDefault="00C70E55" w:rsidP="00C70E55">
      <w:pPr>
        <w:bidi/>
        <w:rPr>
          <w:b/>
          <w:bCs/>
          <w:color w:val="FF0000"/>
          <w:sz w:val="28"/>
          <w:szCs w:val="28"/>
          <w:rtl/>
          <w:lang w:bidi="fa-IR"/>
        </w:rPr>
      </w:pPr>
      <w:r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5E5FD4" w:rsidRPr="00F00297">
        <w:rPr>
          <w:rFonts w:hint="cs"/>
          <w:b/>
          <w:bCs/>
          <w:color w:val="FF0000"/>
          <w:sz w:val="28"/>
          <w:szCs w:val="28"/>
          <w:rtl/>
          <w:lang w:bidi="fa-IR"/>
        </w:rPr>
        <w:t>بیماریهای  مشمول گزارش دهی فوری :</w:t>
      </w:r>
    </w:p>
    <w:p w:rsidR="005E5FD4" w:rsidRPr="00F00297" w:rsidRDefault="005E5FD4" w:rsidP="005E5FD4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فلج شل حاد*</w:t>
      </w:r>
      <w:r w:rsidRPr="00F00297">
        <w:rPr>
          <w:b/>
          <w:bCs/>
          <w:sz w:val="28"/>
          <w:szCs w:val="28"/>
          <w:rtl/>
          <w:lang w:bidi="fa-IR"/>
        </w:rPr>
        <w:tab/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              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b/>
          <w:bCs/>
          <w:sz w:val="28"/>
          <w:szCs w:val="28"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10- تب خونریزی دهنده کریمه کنگو</w:t>
      </w:r>
    </w:p>
    <w:p w:rsidR="005E5FD4" w:rsidRPr="00F00297" w:rsidRDefault="005E5FD4" w:rsidP="00220645">
      <w:pPr>
        <w:pStyle w:val="ListParagraph"/>
        <w:numPr>
          <w:ilvl w:val="0"/>
          <w:numId w:val="1"/>
        </w:numPr>
        <w:tabs>
          <w:tab w:val="left" w:pos="4185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سرخک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</w:t>
      </w:r>
      <w:r>
        <w:rPr>
          <w:b/>
          <w:bCs/>
          <w:sz w:val="28"/>
          <w:szCs w:val="28"/>
          <w:lang w:bidi="fa-IR"/>
        </w:rPr>
        <w:t xml:space="preserve">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 11-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سل ریوی اسمیر مثبت</w:t>
      </w:r>
    </w:p>
    <w:p w:rsidR="005E5FD4" w:rsidRPr="00F00297" w:rsidRDefault="005E5FD4" w:rsidP="005E5FD4">
      <w:pPr>
        <w:pStyle w:val="ListParagraph"/>
        <w:numPr>
          <w:ilvl w:val="0"/>
          <w:numId w:val="1"/>
        </w:numPr>
        <w:tabs>
          <w:tab w:val="left" w:pos="4635"/>
          <w:tab w:val="left" w:pos="660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مننژیت</w:t>
      </w:r>
      <w:r w:rsidRPr="00F00297">
        <w:rPr>
          <w:b/>
          <w:bCs/>
          <w:sz w:val="28"/>
          <w:szCs w:val="28"/>
          <w:rtl/>
          <w:lang w:bidi="fa-IR"/>
        </w:rPr>
        <w:tab/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>
        <w:rPr>
          <w:b/>
          <w:bCs/>
          <w:sz w:val="28"/>
          <w:szCs w:val="28"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12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- تب راجعه</w:t>
      </w:r>
      <w:r w:rsidRPr="00F00297">
        <w:rPr>
          <w:b/>
          <w:bCs/>
          <w:sz w:val="28"/>
          <w:szCs w:val="28"/>
          <w:rtl/>
          <w:lang w:bidi="fa-IR"/>
        </w:rPr>
        <w:tab/>
      </w:r>
    </w:p>
    <w:p w:rsidR="005E5FD4" w:rsidRPr="00F00297" w:rsidRDefault="005E5FD4" w:rsidP="005E5FD4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هرنوع حیوان گزیدگی**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b/>
          <w:bCs/>
          <w:sz w:val="28"/>
          <w:szCs w:val="28"/>
          <w:lang w:bidi="fa-IR"/>
        </w:rPr>
        <w:t xml:space="preserve"> </w:t>
      </w:r>
      <w:r w:rsidR="002A6A3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13- تب زرد</w:t>
      </w:r>
    </w:p>
    <w:p w:rsidR="005E5FD4" w:rsidRPr="00F00297" w:rsidRDefault="005E5FD4" w:rsidP="001D6A07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وبا ( التور)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b/>
          <w:bCs/>
          <w:sz w:val="28"/>
          <w:szCs w:val="28"/>
          <w:lang w:bidi="fa-IR"/>
        </w:rPr>
        <w:t xml:space="preserve">   </w:t>
      </w:r>
      <w:r w:rsidR="001D6A0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14- </w:t>
      </w:r>
      <w:r w:rsidR="001D6A07">
        <w:rPr>
          <w:rFonts w:hint="cs"/>
          <w:b/>
          <w:bCs/>
          <w:sz w:val="28"/>
          <w:szCs w:val="28"/>
          <w:rtl/>
          <w:lang w:bidi="fa-IR"/>
        </w:rPr>
        <w:t>بوتولیسم</w:t>
      </w:r>
    </w:p>
    <w:p w:rsidR="005E5FD4" w:rsidRPr="00F00297" w:rsidRDefault="005E5FD4" w:rsidP="00220645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سیاه سرفه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15- طاعون</w:t>
      </w:r>
    </w:p>
    <w:p w:rsidR="005E5FD4" w:rsidRPr="00F00297" w:rsidRDefault="005E5FD4" w:rsidP="005E5FD4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دیفتری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16- تیفوس</w:t>
      </w:r>
    </w:p>
    <w:p w:rsidR="005E5FD4" w:rsidRPr="00F00297" w:rsidRDefault="005E5FD4" w:rsidP="005E5FD4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کزاز نوزادان و بالغین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b/>
          <w:bCs/>
          <w:sz w:val="28"/>
          <w:szCs w:val="28"/>
          <w:lang w:bidi="fa-IR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17- آنفلوانزا</w:t>
      </w:r>
    </w:p>
    <w:p w:rsidR="005E5FD4" w:rsidRPr="00141D93" w:rsidRDefault="005E5FD4" w:rsidP="005E5FD4">
      <w:pPr>
        <w:pStyle w:val="ListParagraph"/>
        <w:numPr>
          <w:ilvl w:val="0"/>
          <w:numId w:val="1"/>
        </w:numPr>
        <w:tabs>
          <w:tab w:val="center" w:pos="5040"/>
        </w:tabs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مالاریا</w:t>
      </w:r>
      <w:r w:rsidRPr="00F00297">
        <w:rPr>
          <w:b/>
          <w:bCs/>
          <w:sz w:val="28"/>
          <w:szCs w:val="28"/>
          <w:rtl/>
          <w:lang w:bidi="fa-IR"/>
        </w:rPr>
        <w:tab/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</w:t>
      </w:r>
      <w:r w:rsidR="002A6A3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18- لپتوسپیروز</w:t>
      </w:r>
    </w:p>
    <w:p w:rsidR="005E5FD4" w:rsidRDefault="002A6A30" w:rsidP="002A6A30">
      <w:pPr>
        <w:pStyle w:val="ListParagraph"/>
        <w:tabs>
          <w:tab w:val="left" w:pos="3495"/>
          <w:tab w:val="center" w:pos="5040"/>
          <w:tab w:val="left" w:pos="5422"/>
          <w:tab w:val="center" w:pos="5681"/>
        </w:tabs>
        <w:bidi/>
        <w:ind w:left="1440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ab/>
      </w:r>
      <w:r>
        <w:rPr>
          <w:b/>
          <w:bCs/>
          <w:sz w:val="28"/>
          <w:szCs w:val="28"/>
          <w:rtl/>
          <w:lang w:bidi="fa-IR"/>
        </w:rPr>
        <w:tab/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19- </w:t>
      </w:r>
      <w:r>
        <w:rPr>
          <w:b/>
          <w:bCs/>
          <w:sz w:val="28"/>
          <w:szCs w:val="28"/>
          <w:rtl/>
          <w:lang w:bidi="fa-IR"/>
        </w:rPr>
        <w:tab/>
      </w:r>
      <w:r>
        <w:rPr>
          <w:rFonts w:hint="cs"/>
          <w:b/>
          <w:bCs/>
          <w:sz w:val="28"/>
          <w:szCs w:val="28"/>
          <w:rtl/>
          <w:lang w:bidi="fa-IR"/>
        </w:rPr>
        <w:t>سندروم سرخجه مادرزادی</w:t>
      </w:r>
      <w:r>
        <w:rPr>
          <w:b/>
          <w:bCs/>
          <w:sz w:val="28"/>
          <w:szCs w:val="28"/>
          <w:rtl/>
          <w:lang w:bidi="fa-IR"/>
        </w:rPr>
        <w:tab/>
      </w:r>
      <w:r w:rsidR="0022064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5E5FD4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5E5FD4" w:rsidRPr="00E0107B" w:rsidRDefault="00220645" w:rsidP="005E5FD4">
      <w:pPr>
        <w:pStyle w:val="ListParagraph"/>
        <w:tabs>
          <w:tab w:val="left" w:pos="3495"/>
          <w:tab w:val="center" w:pos="5040"/>
          <w:tab w:val="center" w:pos="5400"/>
        </w:tabs>
        <w:bidi/>
        <w:ind w:left="0"/>
        <w:rPr>
          <w:b/>
          <w:bCs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5E5FD4" w:rsidRPr="00F00297">
        <w:rPr>
          <w:rFonts w:hint="cs"/>
          <w:sz w:val="28"/>
          <w:szCs w:val="28"/>
          <w:rtl/>
          <w:lang w:bidi="fa-IR"/>
        </w:rPr>
        <w:t>*کلیه بیماران مبتلا به فلج شل حاد زیر 15 سال</w:t>
      </w:r>
    </w:p>
    <w:p w:rsidR="005E5FD4" w:rsidRPr="00F00297" w:rsidRDefault="00220645" w:rsidP="005E5FD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5E5FD4" w:rsidRPr="00F00297">
        <w:rPr>
          <w:rFonts w:hint="cs"/>
          <w:sz w:val="28"/>
          <w:szCs w:val="28"/>
          <w:rtl/>
          <w:lang w:bidi="fa-IR"/>
        </w:rPr>
        <w:t>** در صورت هر نوع حیوان گزیدگی با شماره 77433545 تماس فوری گرفته شود .</w:t>
      </w:r>
    </w:p>
    <w:p w:rsidR="005E5FD4" w:rsidRPr="00F00297" w:rsidRDefault="001D6A07" w:rsidP="001D6A0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220645">
        <w:rPr>
          <w:rFonts w:hint="cs"/>
          <w:sz w:val="28"/>
          <w:szCs w:val="28"/>
          <w:rtl/>
          <w:lang w:bidi="fa-IR"/>
        </w:rPr>
        <w:t xml:space="preserve">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در صورت مشاهده و تشخیص هرکدام از بیماریهای فوق ، </w:t>
      </w:r>
      <w:r w:rsidR="005E5FD4">
        <w:rPr>
          <w:rFonts w:hint="cs"/>
          <w:sz w:val="28"/>
          <w:szCs w:val="28"/>
          <w:rtl/>
          <w:lang w:bidi="fa-IR"/>
        </w:rPr>
        <w:t xml:space="preserve">مطابق  فرم گزارشدهی  ضمیمه ظرف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48 </w:t>
      </w:r>
      <w:r>
        <w:rPr>
          <w:rFonts w:hint="cs"/>
          <w:sz w:val="28"/>
          <w:szCs w:val="28"/>
          <w:rtl/>
          <w:lang w:bidi="fa-IR"/>
        </w:rPr>
        <w:t xml:space="preserve">        س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اعت </w:t>
      </w:r>
      <w:r w:rsidR="00220645">
        <w:rPr>
          <w:rFonts w:hint="cs"/>
          <w:sz w:val="28"/>
          <w:szCs w:val="28"/>
          <w:rtl/>
          <w:lang w:bidi="fa-IR"/>
        </w:rPr>
        <w:t>م</w:t>
      </w:r>
      <w:r w:rsidR="005E5FD4" w:rsidRPr="00F00297">
        <w:rPr>
          <w:rFonts w:hint="cs"/>
          <w:sz w:val="28"/>
          <w:szCs w:val="28"/>
          <w:rtl/>
          <w:lang w:bidi="fa-IR"/>
        </w:rPr>
        <w:t>راتب را بصورت تلفنی 77433545 و یا از طریق  فکس 77430078 اعلام نمایید .</w:t>
      </w:r>
    </w:p>
    <w:p w:rsidR="00C70E55" w:rsidRDefault="00C70E55" w:rsidP="005E5FD4">
      <w:pPr>
        <w:bidi/>
        <w:rPr>
          <w:b/>
          <w:bCs/>
          <w:color w:val="00B0F0"/>
          <w:sz w:val="28"/>
          <w:szCs w:val="28"/>
          <w:rtl/>
          <w:lang w:bidi="fa-IR"/>
        </w:rPr>
      </w:pPr>
    </w:p>
    <w:p w:rsidR="005E5FD4" w:rsidRPr="00F00297" w:rsidRDefault="001D6A07" w:rsidP="00C70E55">
      <w:pPr>
        <w:bidi/>
        <w:rPr>
          <w:b/>
          <w:bCs/>
          <w:color w:val="00B0F0"/>
          <w:sz w:val="28"/>
          <w:szCs w:val="28"/>
          <w:rtl/>
          <w:lang w:bidi="fa-IR"/>
        </w:rPr>
      </w:pPr>
      <w:r>
        <w:rPr>
          <w:rFonts w:hint="cs"/>
          <w:b/>
          <w:bCs/>
          <w:color w:val="00B0F0"/>
          <w:sz w:val="28"/>
          <w:szCs w:val="28"/>
          <w:rtl/>
          <w:lang w:bidi="fa-IR"/>
        </w:rPr>
        <w:t xml:space="preserve"> </w:t>
      </w:r>
      <w:r w:rsidR="005E5FD4" w:rsidRPr="00F00297">
        <w:rPr>
          <w:rFonts w:hint="cs"/>
          <w:b/>
          <w:bCs/>
          <w:color w:val="00B0F0"/>
          <w:sz w:val="28"/>
          <w:szCs w:val="28"/>
          <w:rtl/>
          <w:lang w:bidi="fa-IR"/>
        </w:rPr>
        <w:t>بیماریهای مشمول گزارشدهی غیر فوری :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سل ریوی اسمیر منفی                   7-  پدیکلوزیس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        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13-  کیست هیداتیک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سل خارج ریوی                        </w:t>
      </w:r>
      <w:r>
        <w:rPr>
          <w:b/>
          <w:bCs/>
          <w:sz w:val="28"/>
          <w:szCs w:val="28"/>
          <w:lang w:bidi="fa-IR"/>
        </w:rPr>
        <w:t xml:space="preserve">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8- بیماریهای آمیزشی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             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14-  جذام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سیاه زخم                                 9- بروسلوز</w:t>
      </w:r>
      <w:r w:rsidR="001D6A07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15- اسهال خونی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تیفویید                                    10- فاسیولا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هپاتیت </w:t>
      </w:r>
      <w:r w:rsidRPr="00F00297">
        <w:rPr>
          <w:b/>
          <w:bCs/>
          <w:sz w:val="28"/>
          <w:szCs w:val="28"/>
          <w:lang w:bidi="fa-IR"/>
        </w:rPr>
        <w:t>A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،</w:t>
      </w:r>
      <w:r w:rsidRPr="00F00297">
        <w:rPr>
          <w:b/>
          <w:bCs/>
          <w:sz w:val="28"/>
          <w:szCs w:val="28"/>
          <w:lang w:bidi="fa-IR"/>
        </w:rPr>
        <w:t>B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>و</w:t>
      </w:r>
      <w:r w:rsidRPr="00F00297">
        <w:rPr>
          <w:b/>
          <w:bCs/>
          <w:sz w:val="28"/>
          <w:szCs w:val="28"/>
          <w:lang w:bidi="fa-IR"/>
        </w:rPr>
        <w:t>C</w:t>
      </w:r>
      <w:r w:rsidRPr="00F00297">
        <w:rPr>
          <w:rFonts w:hint="cs"/>
          <w:b/>
          <w:bCs/>
          <w:sz w:val="28"/>
          <w:szCs w:val="28"/>
          <w:rtl/>
          <w:lang w:bidi="fa-IR"/>
        </w:rPr>
        <w:t xml:space="preserve">                          11- سالک</w:t>
      </w:r>
    </w:p>
    <w:p w:rsidR="005E5FD4" w:rsidRPr="00F00297" w:rsidRDefault="005E5FD4" w:rsidP="005E5FD4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fa-IR"/>
        </w:rPr>
      </w:pPr>
      <w:r w:rsidRPr="00F00297">
        <w:rPr>
          <w:rFonts w:hint="cs"/>
          <w:b/>
          <w:bCs/>
          <w:sz w:val="28"/>
          <w:szCs w:val="28"/>
          <w:rtl/>
          <w:lang w:bidi="fa-IR"/>
        </w:rPr>
        <w:t>ایدز                                       12- کالاآزار</w:t>
      </w:r>
    </w:p>
    <w:p w:rsidR="005E5FD4" w:rsidRPr="00F00297" w:rsidRDefault="001D6A07" w:rsidP="001D6A07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5E5FD4" w:rsidRPr="00F00297">
        <w:rPr>
          <w:rFonts w:hint="cs"/>
          <w:sz w:val="28"/>
          <w:szCs w:val="28"/>
          <w:rtl/>
          <w:lang w:bidi="fa-IR"/>
        </w:rPr>
        <w:t>د</w:t>
      </w:r>
      <w:r>
        <w:rPr>
          <w:rFonts w:hint="cs"/>
          <w:sz w:val="28"/>
          <w:szCs w:val="28"/>
          <w:rtl/>
          <w:lang w:bidi="fa-IR"/>
        </w:rPr>
        <w:t>ر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 صورت مشاهده و یا شک </w:t>
      </w:r>
      <w:r w:rsidR="005E5FD4">
        <w:rPr>
          <w:sz w:val="28"/>
          <w:szCs w:val="28"/>
          <w:lang w:bidi="fa-IR"/>
        </w:rPr>
        <w:t xml:space="preserve"> </w:t>
      </w:r>
      <w:r w:rsidR="005E5FD4" w:rsidRPr="00F00297">
        <w:rPr>
          <w:rFonts w:hint="cs"/>
          <w:sz w:val="28"/>
          <w:szCs w:val="28"/>
          <w:rtl/>
          <w:lang w:bidi="fa-IR"/>
        </w:rPr>
        <w:t>به هرکدام از بیماریهای مشمول گزارشدهی غیر فوری مطابق فرم گزارش</w:t>
      </w:r>
      <w:r>
        <w:rPr>
          <w:rFonts w:hint="cs"/>
          <w:sz w:val="28"/>
          <w:szCs w:val="28"/>
          <w:rtl/>
          <w:lang w:bidi="fa-IR"/>
        </w:rPr>
        <w:t>دهی</w:t>
      </w:r>
      <w:r w:rsidR="005E5FD4">
        <w:rPr>
          <w:sz w:val="28"/>
          <w:szCs w:val="28"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                          </w:t>
      </w:r>
      <w:r w:rsidR="005E5FD4" w:rsidRPr="00F00297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        </w:t>
      </w:r>
      <w:r w:rsidR="005E5FD4" w:rsidRPr="00F00297">
        <w:rPr>
          <w:rFonts w:hint="cs"/>
          <w:sz w:val="28"/>
          <w:szCs w:val="28"/>
          <w:rtl/>
          <w:lang w:bidi="fa-IR"/>
        </w:rPr>
        <w:t>ضمیمه در پایان هفته مراتب را از طریق فاکس اعلام فرمایید .</w:t>
      </w:r>
    </w:p>
    <w:p w:rsidR="005E5FD4" w:rsidRDefault="005E5FD4" w:rsidP="001D5098">
      <w:pPr>
        <w:tabs>
          <w:tab w:val="left" w:pos="1500"/>
        </w:tabs>
        <w:bidi/>
        <w:jc w:val="center"/>
        <w:rPr>
          <w:sz w:val="36"/>
          <w:szCs w:val="36"/>
          <w:u w:val="single"/>
          <w:rtl/>
          <w:lang w:bidi="fa-IR"/>
        </w:rPr>
        <w:sectPr w:rsidR="005E5FD4" w:rsidSect="001D6A07">
          <w:pgSz w:w="11907" w:h="16839" w:code="9"/>
          <w:pgMar w:top="1440" w:right="851" w:bottom="1440" w:left="1134" w:header="72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docGrid w:linePitch="360"/>
        </w:sectPr>
      </w:pPr>
    </w:p>
    <w:p w:rsidR="009A2555" w:rsidRPr="00C12E7A" w:rsidRDefault="009A2555" w:rsidP="005E5FD4">
      <w:pPr>
        <w:tabs>
          <w:tab w:val="left" w:pos="1500"/>
        </w:tabs>
        <w:bidi/>
        <w:jc w:val="center"/>
        <w:rPr>
          <w:sz w:val="80"/>
          <w:szCs w:val="80"/>
          <w:rtl/>
          <w:lang w:bidi="fa-IR"/>
        </w:rPr>
      </w:pPr>
    </w:p>
    <w:sectPr w:rsidR="009A2555" w:rsidRPr="00C12E7A" w:rsidSect="00301539">
      <w:pgSz w:w="15840" w:h="12240" w:orient="landscape"/>
      <w:pgMar w:top="1134" w:right="1440" w:bottom="851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899"/>
    <w:multiLevelType w:val="hybridMultilevel"/>
    <w:tmpl w:val="15A6DFCC"/>
    <w:lvl w:ilvl="0" w:tplc="81EA6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010B"/>
    <w:multiLevelType w:val="hybridMultilevel"/>
    <w:tmpl w:val="6A7C94BA"/>
    <w:lvl w:ilvl="0" w:tplc="81EA641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571"/>
    <w:rsid w:val="00032BF1"/>
    <w:rsid w:val="0018147D"/>
    <w:rsid w:val="001C0D7D"/>
    <w:rsid w:val="001D5098"/>
    <w:rsid w:val="001D6A07"/>
    <w:rsid w:val="00220645"/>
    <w:rsid w:val="002512CB"/>
    <w:rsid w:val="002A6A30"/>
    <w:rsid w:val="00301539"/>
    <w:rsid w:val="00490392"/>
    <w:rsid w:val="004D1730"/>
    <w:rsid w:val="005D044D"/>
    <w:rsid w:val="005E5FD4"/>
    <w:rsid w:val="006E23FC"/>
    <w:rsid w:val="00887162"/>
    <w:rsid w:val="00965799"/>
    <w:rsid w:val="009A2555"/>
    <w:rsid w:val="009F229B"/>
    <w:rsid w:val="00A27312"/>
    <w:rsid w:val="00AE7884"/>
    <w:rsid w:val="00AF0E52"/>
    <w:rsid w:val="00B27571"/>
    <w:rsid w:val="00C045B4"/>
    <w:rsid w:val="00C12E7A"/>
    <w:rsid w:val="00C66B58"/>
    <w:rsid w:val="00C70E55"/>
    <w:rsid w:val="00E4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8404-C08D-476C-8321-D4852CB3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BeikMirza</dc:creator>
  <cp:keywords/>
  <dc:description/>
  <cp:lastModifiedBy>beikmirza</cp:lastModifiedBy>
  <cp:revision>13</cp:revision>
  <cp:lastPrinted>2011-06-14T02:28:00Z</cp:lastPrinted>
  <dcterms:created xsi:type="dcterms:W3CDTF">2011-06-11T04:29:00Z</dcterms:created>
  <dcterms:modified xsi:type="dcterms:W3CDTF">2014-09-23T06:40:00Z</dcterms:modified>
</cp:coreProperties>
</file>